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08EC" w14:textId="77777777" w:rsidR="00E00C15" w:rsidRPr="0004327A" w:rsidRDefault="001B19BC" w:rsidP="001B19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7A">
        <w:rPr>
          <w:rFonts w:ascii="Times New Roman" w:hAnsi="Times New Roman" w:cs="Times New Roman"/>
          <w:b/>
          <w:sz w:val="28"/>
          <w:szCs w:val="28"/>
        </w:rPr>
        <w:t>WYKAZ PODRĘCZNIKÓW I MATERIAŁÓW ĆWICZENIOWYCH</w:t>
      </w:r>
    </w:p>
    <w:p w14:paraId="21E80A85" w14:textId="0DBE7AE2" w:rsidR="001B19BC" w:rsidRPr="0004327A" w:rsidRDefault="00063DC2" w:rsidP="001B19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7A">
        <w:rPr>
          <w:rFonts w:ascii="Times New Roman" w:hAnsi="Times New Roman" w:cs="Times New Roman"/>
          <w:b/>
          <w:sz w:val="28"/>
          <w:szCs w:val="28"/>
        </w:rPr>
        <w:t>ROK SZKOLNY 202</w:t>
      </w:r>
      <w:r w:rsidR="0084557B">
        <w:rPr>
          <w:rFonts w:ascii="Times New Roman" w:hAnsi="Times New Roman" w:cs="Times New Roman"/>
          <w:b/>
          <w:sz w:val="28"/>
          <w:szCs w:val="28"/>
        </w:rPr>
        <w:t>6</w:t>
      </w:r>
      <w:r w:rsidRPr="0004327A">
        <w:rPr>
          <w:rFonts w:ascii="Times New Roman" w:hAnsi="Times New Roman" w:cs="Times New Roman"/>
          <w:b/>
          <w:sz w:val="28"/>
          <w:szCs w:val="28"/>
        </w:rPr>
        <w:t>/202</w:t>
      </w:r>
      <w:r w:rsidR="0084557B">
        <w:rPr>
          <w:rFonts w:ascii="Times New Roman" w:hAnsi="Times New Roman" w:cs="Times New Roman"/>
          <w:b/>
          <w:sz w:val="28"/>
          <w:szCs w:val="28"/>
        </w:rPr>
        <w:t>7</w:t>
      </w:r>
    </w:p>
    <w:p w14:paraId="5DE8606A" w14:textId="3A8EE174" w:rsidR="005673C2" w:rsidRPr="0004327A" w:rsidRDefault="00961276" w:rsidP="005673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do klasy I</w:t>
      </w:r>
      <w:r w:rsidR="00E74F1B" w:rsidRPr="0004327A">
        <w:rPr>
          <w:rFonts w:ascii="Times New Roman" w:hAnsi="Times New Roman" w:cs="Times New Roman"/>
          <w:b/>
          <w:sz w:val="40"/>
          <w:szCs w:val="40"/>
        </w:rPr>
        <w:t>a</w:t>
      </w:r>
      <w:r w:rsidR="0084557B">
        <w:rPr>
          <w:rFonts w:ascii="Times New Roman" w:hAnsi="Times New Roman" w:cs="Times New Roman"/>
          <w:b/>
          <w:sz w:val="40"/>
          <w:szCs w:val="40"/>
        </w:rPr>
        <w:t xml:space="preserve"> i</w:t>
      </w:r>
      <w:r w:rsidR="000D696E">
        <w:rPr>
          <w:rFonts w:ascii="Times New Roman" w:hAnsi="Times New Roman" w:cs="Times New Roman"/>
          <w:b/>
          <w:sz w:val="40"/>
          <w:szCs w:val="40"/>
        </w:rPr>
        <w:t xml:space="preserve"> Ib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265"/>
        <w:gridCol w:w="2975"/>
        <w:gridCol w:w="2126"/>
        <w:gridCol w:w="2552"/>
      </w:tblGrid>
      <w:tr w:rsidR="005673C2" w14:paraId="091BB363" w14:textId="77777777" w:rsidTr="003721B5">
        <w:tc>
          <w:tcPr>
            <w:tcW w:w="2265" w:type="dxa"/>
            <w:vMerge w:val="restart"/>
          </w:tcPr>
          <w:p w14:paraId="36C7A304" w14:textId="77777777" w:rsidR="005673C2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C5A87F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edukacyjne</w:t>
            </w:r>
          </w:p>
        </w:tc>
        <w:tc>
          <w:tcPr>
            <w:tcW w:w="7653" w:type="dxa"/>
            <w:gridSpan w:val="3"/>
          </w:tcPr>
          <w:p w14:paraId="70DDD405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Podręczniki </w:t>
            </w:r>
          </w:p>
        </w:tc>
      </w:tr>
      <w:tr w:rsidR="005673C2" w14:paraId="6E5CEBC5" w14:textId="77777777" w:rsidTr="003721B5">
        <w:tc>
          <w:tcPr>
            <w:tcW w:w="2265" w:type="dxa"/>
            <w:vMerge/>
          </w:tcPr>
          <w:p w14:paraId="06BDA247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5" w:type="dxa"/>
          </w:tcPr>
          <w:p w14:paraId="340731F2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Tytuł i autor</w:t>
            </w:r>
          </w:p>
        </w:tc>
        <w:tc>
          <w:tcPr>
            <w:tcW w:w="2126" w:type="dxa"/>
          </w:tcPr>
          <w:p w14:paraId="1313D494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Wydawnictwo </w:t>
            </w:r>
          </w:p>
        </w:tc>
        <w:tc>
          <w:tcPr>
            <w:tcW w:w="2552" w:type="dxa"/>
          </w:tcPr>
          <w:p w14:paraId="7ACEE610" w14:textId="77777777" w:rsidR="005673C2" w:rsidRPr="005500A4" w:rsidRDefault="005673C2" w:rsidP="004D78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Numer w wykazie/ rok dopuszczenia</w:t>
            </w:r>
          </w:p>
        </w:tc>
      </w:tr>
      <w:tr w:rsidR="005673C2" w14:paraId="48C5BE4F" w14:textId="77777777" w:rsidTr="003721B5">
        <w:tc>
          <w:tcPr>
            <w:tcW w:w="2265" w:type="dxa"/>
          </w:tcPr>
          <w:p w14:paraId="7DCDDD6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477F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  <w:p w14:paraId="6F6BF335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E3157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14:paraId="07979E77" w14:textId="4EF412BE" w:rsidR="005673C2" w:rsidRDefault="00E74F1B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372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Nowy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Elementarz odkrywców</w:t>
            </w:r>
            <w:r w:rsidR="005673C2" w:rsidRPr="00770B7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A6F61F" w14:textId="77777777" w:rsidR="00E74F1B" w:rsidRDefault="00E74F1B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B. Stępień,</w:t>
            </w:r>
          </w:p>
          <w:p w14:paraId="463CFA9F" w14:textId="77777777" w:rsidR="00E74F1B" w:rsidRDefault="00E74F1B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Hryszkiewicz,</w:t>
            </w:r>
          </w:p>
          <w:p w14:paraId="39DE29B9" w14:textId="77777777" w:rsidR="005673C2" w:rsidRDefault="00E74F1B" w:rsidP="00E74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Winiecka-Nowak</w:t>
            </w:r>
          </w:p>
          <w:p w14:paraId="2C678D2A" w14:textId="2E739A14" w:rsidR="003721B5" w:rsidRDefault="003721B5" w:rsidP="00E74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Lankiewicz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K. Bielenica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M. Bura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M. Kwil</w:t>
            </w:r>
          </w:p>
        </w:tc>
        <w:tc>
          <w:tcPr>
            <w:tcW w:w="2126" w:type="dxa"/>
          </w:tcPr>
          <w:p w14:paraId="1B9F5136" w14:textId="77777777" w:rsidR="005673C2" w:rsidRDefault="00E74F1B" w:rsidP="004D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552" w:type="dxa"/>
          </w:tcPr>
          <w:p w14:paraId="49FB4CFF" w14:textId="1F260FD1" w:rsidR="005673C2" w:rsidRDefault="003721B5" w:rsidP="004D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1140/1/2022</w:t>
            </w:r>
          </w:p>
        </w:tc>
      </w:tr>
      <w:tr w:rsidR="005673C2" w14:paraId="6BBF0685" w14:textId="77777777" w:rsidTr="003721B5">
        <w:tc>
          <w:tcPr>
            <w:tcW w:w="2265" w:type="dxa"/>
          </w:tcPr>
          <w:p w14:paraId="6522B73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B7CA3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97A3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  <w:p w14:paraId="77E36E44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A2D6C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D78DB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14:paraId="3F8B47C6" w14:textId="70F03014" w:rsidR="003721B5" w:rsidRPr="003721B5" w:rsidRDefault="003721B5" w:rsidP="004D78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1B5">
              <w:rPr>
                <w:rStyle w:val="prod-name"/>
                <w:rFonts w:ascii="Times New Roman" w:hAnsi="Times New Roman" w:cs="Times New Roman"/>
                <w:b/>
                <w:bCs/>
                <w:sz w:val="24"/>
                <w:szCs w:val="24"/>
              </w:rPr>
              <w:t>„Kids Can 1/ Macmillan”</w:t>
            </w:r>
          </w:p>
          <w:p w14:paraId="498548CB" w14:textId="2F67E364" w:rsidR="004E4F18" w:rsidRDefault="003721B5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1B5">
              <w:rPr>
                <w:rFonts w:ascii="Times New Roman" w:hAnsi="Times New Roman" w:cs="Times New Roman"/>
                <w:sz w:val="24"/>
                <w:szCs w:val="24"/>
              </w:rPr>
              <w:t xml:space="preserve">D. Shaw, </w:t>
            </w:r>
            <w:r w:rsidRPr="003721B5">
              <w:rPr>
                <w:rFonts w:ascii="Times New Roman" w:hAnsi="Times New Roman" w:cs="Times New Roman"/>
                <w:sz w:val="24"/>
                <w:szCs w:val="24"/>
              </w:rPr>
              <w:br/>
              <w:t>M. Ormerod,</w:t>
            </w:r>
            <w:r w:rsidRPr="003721B5">
              <w:rPr>
                <w:rFonts w:ascii="Times New Roman" w:hAnsi="Times New Roman" w:cs="Times New Roman"/>
                <w:sz w:val="24"/>
                <w:szCs w:val="24"/>
              </w:rPr>
              <w:br/>
              <w:t>A.  Parr-Modrzejewska</w:t>
            </w:r>
            <w:r w:rsidRPr="003721B5">
              <w:rPr>
                <w:rFonts w:ascii="Times New Roman" w:hAnsi="Times New Roman" w:cs="Times New Roman"/>
                <w:sz w:val="24"/>
                <w:szCs w:val="24"/>
              </w:rPr>
              <w:br/>
              <w:t>E. Piotrowska</w:t>
            </w:r>
          </w:p>
        </w:tc>
        <w:tc>
          <w:tcPr>
            <w:tcW w:w="2126" w:type="dxa"/>
          </w:tcPr>
          <w:p w14:paraId="19466CFD" w14:textId="676D71D4" w:rsidR="005673C2" w:rsidRDefault="003721B5" w:rsidP="004D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552" w:type="dxa"/>
          </w:tcPr>
          <w:p w14:paraId="3DCFE633" w14:textId="6ABF208F" w:rsidR="005673C2" w:rsidRDefault="003721B5" w:rsidP="004D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1165/1/2023</w:t>
            </w:r>
          </w:p>
        </w:tc>
      </w:tr>
      <w:tr w:rsidR="005673C2" w14:paraId="575C8947" w14:textId="77777777" w:rsidTr="003721B5">
        <w:tc>
          <w:tcPr>
            <w:tcW w:w="2265" w:type="dxa"/>
          </w:tcPr>
          <w:p w14:paraId="1A6A0DE9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46534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B799F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  <w:p w14:paraId="7B059ACE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0CD12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7E550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</w:tcPr>
          <w:p w14:paraId="0A44E344" w14:textId="77777777" w:rsidR="005673C2" w:rsidRPr="00770B71" w:rsidRDefault="004E4F18" w:rsidP="004D78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„Bóg jest naszym Ojcem</w:t>
            </w:r>
            <w:r w:rsidR="005673C2" w:rsidRPr="00770B7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FCF59D5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ks. T. Panuś</w:t>
            </w:r>
          </w:p>
          <w:p w14:paraId="20B607B6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ks. A. Kielian</w:t>
            </w:r>
          </w:p>
          <w:p w14:paraId="0252A7F7" w14:textId="77777777" w:rsidR="005673C2" w:rsidRDefault="005673C2" w:rsidP="004D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Adam Berski</w:t>
            </w:r>
          </w:p>
        </w:tc>
        <w:tc>
          <w:tcPr>
            <w:tcW w:w="2126" w:type="dxa"/>
          </w:tcPr>
          <w:p w14:paraId="38024FD9" w14:textId="0C71D4C8" w:rsidR="005673C2" w:rsidRDefault="005673C2" w:rsidP="004D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Wydawnictwo </w:t>
            </w:r>
            <w:r w:rsidR="003721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św. Stanisława BM</w:t>
            </w:r>
          </w:p>
        </w:tc>
        <w:tc>
          <w:tcPr>
            <w:tcW w:w="2552" w:type="dxa"/>
          </w:tcPr>
          <w:p w14:paraId="4BBE1C9D" w14:textId="77777777" w:rsidR="005673C2" w:rsidRDefault="004E4F18" w:rsidP="004D7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AZ-1-01-/18</w:t>
            </w:r>
          </w:p>
        </w:tc>
      </w:tr>
    </w:tbl>
    <w:p w14:paraId="140B4542" w14:textId="77777777" w:rsidR="001B19BC" w:rsidRDefault="001B19BC" w:rsidP="001B19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6CAE00" w14:textId="77777777" w:rsidR="005673C2" w:rsidRDefault="005673C2" w:rsidP="001B19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67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0E9D"/>
    <w:multiLevelType w:val="multilevel"/>
    <w:tmpl w:val="8936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75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BC"/>
    <w:rsid w:val="00035B51"/>
    <w:rsid w:val="0004327A"/>
    <w:rsid w:val="00063DC2"/>
    <w:rsid w:val="000D696E"/>
    <w:rsid w:val="001B19BC"/>
    <w:rsid w:val="003241E8"/>
    <w:rsid w:val="003721B5"/>
    <w:rsid w:val="00431081"/>
    <w:rsid w:val="004466EF"/>
    <w:rsid w:val="004D78AA"/>
    <w:rsid w:val="004E4F18"/>
    <w:rsid w:val="005673C2"/>
    <w:rsid w:val="00726A00"/>
    <w:rsid w:val="007535CE"/>
    <w:rsid w:val="00757862"/>
    <w:rsid w:val="007A473D"/>
    <w:rsid w:val="0084557B"/>
    <w:rsid w:val="00886B30"/>
    <w:rsid w:val="00904A94"/>
    <w:rsid w:val="00961276"/>
    <w:rsid w:val="00991C72"/>
    <w:rsid w:val="00B231A9"/>
    <w:rsid w:val="00B743C7"/>
    <w:rsid w:val="00BF54EA"/>
    <w:rsid w:val="00C90C4E"/>
    <w:rsid w:val="00E00C15"/>
    <w:rsid w:val="00E458E5"/>
    <w:rsid w:val="00E7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90FDC"/>
  <w15:chartTrackingRefBased/>
  <w15:docId w15:val="{D385ED09-9385-4253-A0CF-44B2BF71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D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7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673C2"/>
    <w:rPr>
      <w:color w:val="0563C1" w:themeColor="hyperlink"/>
      <w:u w:val="single"/>
    </w:rPr>
  </w:style>
  <w:style w:type="character" w:customStyle="1" w:styleId="prod-name">
    <w:name w:val="prod-name"/>
    <w:basedOn w:val="Domylnaczcionkaakapitu"/>
    <w:rsid w:val="00372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A3FD5-8E43-4B89-9C52-52C2D386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Przebinda</cp:lastModifiedBy>
  <cp:revision>6</cp:revision>
  <dcterms:created xsi:type="dcterms:W3CDTF">2023-12-05T09:22:00Z</dcterms:created>
  <dcterms:modified xsi:type="dcterms:W3CDTF">2026-06-18T10:00:00Z</dcterms:modified>
</cp:coreProperties>
</file>